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47" w:rsidRPr="000F6AEB" w:rsidRDefault="000F6AEB" w:rsidP="00E63847">
      <w:pPr>
        <w:pStyle w:val="Heading1"/>
        <w:ind w:left="-851"/>
        <w:rPr>
          <w:sz w:val="28"/>
          <w:szCs w:val="28"/>
        </w:rPr>
      </w:pPr>
      <w:bookmarkStart w:id="0" w:name="_Toc509829584"/>
      <w:bookmarkStart w:id="1" w:name="_GoBack"/>
      <w:bookmarkEnd w:id="1"/>
      <w:r w:rsidRPr="000F6AEB">
        <w:rPr>
          <w:sz w:val="28"/>
          <w:szCs w:val="28"/>
        </w:rPr>
        <w:t xml:space="preserve">Έντυπο </w:t>
      </w:r>
      <w:r w:rsidR="00E63847" w:rsidRPr="000F6AEB">
        <w:rPr>
          <w:sz w:val="28"/>
          <w:szCs w:val="28"/>
        </w:rPr>
        <w:t>Υ</w:t>
      </w:r>
      <w:r w:rsidRPr="000F6AEB">
        <w:rPr>
          <w:sz w:val="28"/>
          <w:szCs w:val="28"/>
        </w:rPr>
        <w:t xml:space="preserve">ποβολής </w:t>
      </w:r>
      <w:r w:rsidR="00E63847" w:rsidRPr="000F6AEB">
        <w:rPr>
          <w:sz w:val="28"/>
          <w:szCs w:val="28"/>
        </w:rPr>
        <w:t>Δ</w:t>
      </w:r>
      <w:bookmarkEnd w:id="0"/>
      <w:r w:rsidRPr="000F6AEB">
        <w:rPr>
          <w:sz w:val="28"/>
          <w:szCs w:val="28"/>
        </w:rPr>
        <w:t>ικαιολογητικών Αποζημίωσης</w:t>
      </w:r>
      <w:r w:rsidR="00E63847" w:rsidRPr="000F6AEB">
        <w:rPr>
          <w:sz w:val="28"/>
          <w:szCs w:val="28"/>
        </w:rPr>
        <w:t xml:space="preserve"> </w:t>
      </w:r>
    </w:p>
    <w:p w:rsidR="00E63847" w:rsidRPr="00636FFA" w:rsidRDefault="00E63847" w:rsidP="00E63847">
      <w:pPr>
        <w:ind w:left="-851"/>
        <w:rPr>
          <w:rFonts w:ascii="Century Gothic" w:hAnsi="Century Gothic"/>
          <w:b/>
          <w:sz w:val="4"/>
          <w:szCs w:val="4"/>
        </w:rPr>
      </w:pPr>
      <w:r w:rsidRPr="00636FFA">
        <w:rPr>
          <w:rFonts w:ascii="Century Gothic" w:hAnsi="Century Gothic" w:cs="Arial"/>
          <w:noProof/>
          <w:sz w:val="4"/>
          <w:szCs w:val="4"/>
          <w:lang w:eastAsia="el-G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47321F9" wp14:editId="2FEB2F3D">
                <wp:simplePos x="0" y="0"/>
                <wp:positionH relativeFrom="column">
                  <wp:posOffset>-647700</wp:posOffset>
                </wp:positionH>
                <wp:positionV relativeFrom="paragraph">
                  <wp:posOffset>48260</wp:posOffset>
                </wp:positionV>
                <wp:extent cx="6537960" cy="0"/>
                <wp:effectExtent l="0" t="19050" r="15240" b="19050"/>
                <wp:wrapNone/>
                <wp:docPr id="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42E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1" o:spid="_x0000_s1026" type="#_x0000_t32" style="position:absolute;margin-left:-51pt;margin-top:3.8pt;width:514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" strokecolor="#00009b" strokeweight="2.25pt"/>
            </w:pict>
          </mc:Fallback>
        </mc:AlternateContent>
      </w:r>
    </w:p>
    <w:p w:rsidR="00E63847" w:rsidRPr="000F6AEB" w:rsidRDefault="001F6346" w:rsidP="00ED580F">
      <w:pPr>
        <w:ind w:left="-851"/>
        <w:rPr>
          <w:rFonts w:eastAsiaTheme="majorEastAsia" w:cstheme="majorBidi"/>
          <w:b/>
          <w:bCs/>
          <w:color w:val="4F81BD"/>
          <w:sz w:val="28"/>
          <w:szCs w:val="28"/>
        </w:rPr>
      </w:pPr>
      <w:r>
        <w:rPr>
          <w:rFonts w:eastAsiaTheme="majorEastAsia" w:cstheme="majorBidi"/>
          <w:b/>
          <w:bCs/>
          <w:color w:val="4F81BD"/>
          <w:sz w:val="28"/>
          <w:szCs w:val="28"/>
        </w:rPr>
        <w:t>Προς την Eurolife ERB Ασφαλιστικές Υπηρεσίες Α.Ε.M.A.</w:t>
      </w:r>
    </w:p>
    <w:tbl>
      <w:tblPr>
        <w:tblW w:w="10207" w:type="dxa"/>
        <w:tblInd w:w="-8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8C49DB" w:rsidRPr="008C49DB" w:rsidTr="00E63847">
        <w:trPr>
          <w:trHeight w:val="497"/>
        </w:trPr>
        <w:tc>
          <w:tcPr>
            <w:tcW w:w="10207" w:type="dxa"/>
            <w:vAlign w:val="center"/>
          </w:tcPr>
          <w:p w:rsidR="00E63847" w:rsidRPr="008C49DB" w:rsidRDefault="00E63847" w:rsidP="003652C1">
            <w:pPr>
              <w:rPr>
                <w:b/>
                <w:color w:val="002060"/>
                <w:sz w:val="8"/>
                <w:szCs w:val="8"/>
                <w:lang w:val="en-US"/>
              </w:rPr>
            </w:pPr>
            <w:proofErr w:type="spellStart"/>
            <w:r w:rsidRPr="008C49DB">
              <w:rPr>
                <w:b/>
                <w:color w:val="002060"/>
                <w:sz w:val="28"/>
                <w:szCs w:val="28"/>
              </w:rPr>
              <w:t>Νο</w:t>
            </w:r>
            <w:proofErr w:type="spellEnd"/>
            <w:r w:rsidRPr="008C49DB">
              <w:rPr>
                <w:b/>
                <w:color w:val="002060"/>
                <w:sz w:val="28"/>
                <w:szCs w:val="28"/>
              </w:rPr>
              <w:t xml:space="preserve"> Ομαδικού Ασφαλιστηρίου Συμβολαίου : </w:t>
            </w:r>
            <w:r w:rsidR="00402C33" w:rsidRPr="001F6346">
              <w:rPr>
                <w:b/>
                <w:color w:val="0070C0"/>
                <w:sz w:val="28"/>
                <w:szCs w:val="28"/>
              </w:rPr>
              <w:t>1050000000</w:t>
            </w:r>
          </w:p>
        </w:tc>
      </w:tr>
      <w:tr w:rsidR="008C49DB" w:rsidRPr="008C49DB" w:rsidTr="00E63847">
        <w:trPr>
          <w:trHeight w:val="497"/>
        </w:trPr>
        <w:tc>
          <w:tcPr>
            <w:tcW w:w="10207" w:type="dxa"/>
            <w:vAlign w:val="center"/>
          </w:tcPr>
          <w:p w:rsidR="00E63847" w:rsidRPr="00402C33" w:rsidRDefault="00E63847" w:rsidP="00ED580F">
            <w:pPr>
              <w:tabs>
                <w:tab w:val="num" w:pos="179"/>
              </w:tabs>
              <w:ind w:left="630" w:hanging="593"/>
              <w:rPr>
                <w:b/>
                <w:color w:val="002060"/>
                <w:sz w:val="20"/>
                <w:szCs w:val="20"/>
              </w:rPr>
            </w:pPr>
            <w:r w:rsidRPr="008C49DB">
              <w:rPr>
                <w:b/>
                <w:color w:val="002060"/>
                <w:sz w:val="20"/>
                <w:szCs w:val="20"/>
              </w:rPr>
              <w:t xml:space="preserve">1. ΕΠΩΝΥΜΙΑ </w:t>
            </w:r>
            <w:r w:rsidR="00ED580F" w:rsidRPr="008C49DB">
              <w:rPr>
                <w:b/>
                <w:color w:val="002060"/>
                <w:sz w:val="20"/>
                <w:szCs w:val="20"/>
              </w:rPr>
              <w:t xml:space="preserve">ΑΝΤΙΣΥΜΒΑΛΛΟΜΕΝΗΣ </w:t>
            </w:r>
            <w:r w:rsidRPr="008C49DB">
              <w:rPr>
                <w:b/>
                <w:color w:val="002060"/>
                <w:sz w:val="20"/>
                <w:szCs w:val="20"/>
              </w:rPr>
              <w:t xml:space="preserve">ΕΤΑΙΡΕΙΑΣ :     </w:t>
            </w:r>
            <w:r w:rsidR="00402C33" w:rsidRPr="001F6346">
              <w:rPr>
                <w:b/>
                <w:color w:val="0070C0"/>
                <w:sz w:val="28"/>
                <w:szCs w:val="28"/>
              </w:rPr>
              <w:t>ΤΡΑΠΕΖΑ EUROBANK ERGASIAS A.E.</w:t>
            </w:r>
          </w:p>
        </w:tc>
      </w:tr>
      <w:tr w:rsidR="008C49DB" w:rsidRPr="008C49DB" w:rsidTr="00E63847">
        <w:trPr>
          <w:trHeight w:val="532"/>
        </w:trPr>
        <w:tc>
          <w:tcPr>
            <w:tcW w:w="10207" w:type="dxa"/>
            <w:vAlign w:val="center"/>
          </w:tcPr>
          <w:p w:rsidR="00E63847" w:rsidRPr="008C49DB" w:rsidRDefault="00E63847" w:rsidP="00ED580F">
            <w:pPr>
              <w:tabs>
                <w:tab w:val="num" w:pos="179"/>
                <w:tab w:val="num" w:pos="540"/>
              </w:tabs>
              <w:ind w:left="630" w:hanging="593"/>
              <w:rPr>
                <w:b/>
                <w:color w:val="002060"/>
                <w:sz w:val="20"/>
                <w:szCs w:val="20"/>
              </w:rPr>
            </w:pPr>
            <w:r w:rsidRPr="008C49DB">
              <w:rPr>
                <w:b/>
                <w:color w:val="002060"/>
                <w:sz w:val="20"/>
                <w:szCs w:val="20"/>
              </w:rPr>
              <w:t>2. ΟΝΟΜΑΤΕΠΩΝΥΜΟ ΚΥΡΙΩΣ ΑΣΦΑΛΙΣΜΕΝΟΥ :</w:t>
            </w:r>
          </w:p>
        </w:tc>
      </w:tr>
      <w:tr w:rsidR="008C49DB" w:rsidRPr="008C49DB" w:rsidTr="00E63847">
        <w:trPr>
          <w:trHeight w:val="532"/>
        </w:trPr>
        <w:tc>
          <w:tcPr>
            <w:tcW w:w="10207" w:type="dxa"/>
            <w:vAlign w:val="center"/>
          </w:tcPr>
          <w:p w:rsidR="003652C1" w:rsidRPr="008C49DB" w:rsidRDefault="003652C1" w:rsidP="00ED580F">
            <w:pPr>
              <w:tabs>
                <w:tab w:val="num" w:pos="179"/>
                <w:tab w:val="num" w:pos="540"/>
              </w:tabs>
              <w:ind w:left="630" w:hanging="593"/>
              <w:rPr>
                <w:b/>
                <w:color w:val="002060"/>
                <w:sz w:val="20"/>
                <w:szCs w:val="20"/>
              </w:rPr>
            </w:pPr>
            <w:r w:rsidRPr="008C49DB">
              <w:rPr>
                <w:b/>
                <w:color w:val="002060"/>
                <w:sz w:val="20"/>
                <w:szCs w:val="20"/>
              </w:rPr>
              <w:t>3. ΑΡΙΘΜΟΣ ΜΗΤΡΩΟΥ ΚΥΡΙΩΣ ΑΣΦΑΛΙΣΜΕΝΟΥ :</w:t>
            </w:r>
          </w:p>
        </w:tc>
      </w:tr>
      <w:tr w:rsidR="008C49DB" w:rsidRPr="008C49DB" w:rsidTr="00E63847">
        <w:trPr>
          <w:trHeight w:val="532"/>
        </w:trPr>
        <w:tc>
          <w:tcPr>
            <w:tcW w:w="10207" w:type="dxa"/>
            <w:vAlign w:val="center"/>
          </w:tcPr>
          <w:p w:rsidR="00F76EE6" w:rsidRPr="008C49DB" w:rsidRDefault="00F76EE6" w:rsidP="00F76EE6">
            <w:pPr>
              <w:tabs>
                <w:tab w:val="num" w:pos="179"/>
                <w:tab w:val="num" w:pos="540"/>
              </w:tabs>
              <w:ind w:left="630" w:hanging="593"/>
              <w:rPr>
                <w:b/>
                <w:color w:val="002060"/>
                <w:sz w:val="20"/>
                <w:szCs w:val="20"/>
              </w:rPr>
            </w:pPr>
            <w:r w:rsidRPr="008C49DB">
              <w:rPr>
                <w:b/>
                <w:color w:val="002060"/>
                <w:sz w:val="20"/>
                <w:szCs w:val="20"/>
              </w:rPr>
              <w:t xml:space="preserve">4. ΑΡΙΘΜΟΣ ΛΟΓΑΡΙΑΣΜΟΥ ΜΙΣΘΟΔΟΣΙΑΣ :        </w:t>
            </w:r>
          </w:p>
        </w:tc>
      </w:tr>
      <w:tr w:rsidR="008C49DB" w:rsidRPr="008C49DB" w:rsidTr="00E63847">
        <w:trPr>
          <w:trHeight w:val="532"/>
        </w:trPr>
        <w:tc>
          <w:tcPr>
            <w:tcW w:w="10207" w:type="dxa"/>
            <w:vAlign w:val="center"/>
          </w:tcPr>
          <w:p w:rsidR="00E63847" w:rsidRPr="008C49DB" w:rsidRDefault="00F76EE6" w:rsidP="00ED580F">
            <w:pPr>
              <w:tabs>
                <w:tab w:val="num" w:pos="179"/>
                <w:tab w:val="num" w:pos="540"/>
              </w:tabs>
              <w:ind w:left="630" w:hanging="593"/>
              <w:rPr>
                <w:b/>
                <w:color w:val="002060"/>
                <w:sz w:val="20"/>
                <w:szCs w:val="20"/>
              </w:rPr>
            </w:pPr>
            <w:r w:rsidRPr="008C49DB">
              <w:rPr>
                <w:b/>
                <w:color w:val="002060"/>
                <w:sz w:val="20"/>
                <w:szCs w:val="20"/>
              </w:rPr>
              <w:t>5</w:t>
            </w:r>
            <w:r w:rsidR="00E63847" w:rsidRPr="008C49DB">
              <w:rPr>
                <w:b/>
                <w:color w:val="002060"/>
                <w:sz w:val="20"/>
                <w:szCs w:val="20"/>
              </w:rPr>
              <w:t xml:space="preserve">. ΔΙΚΑΙΟΥΧΟΣ ΑΠΟΖΗΜΙΩΣΗΣ </w:t>
            </w:r>
            <w:r w:rsidRPr="008C49DB">
              <w:rPr>
                <w:b/>
                <w:color w:val="002060"/>
                <w:sz w:val="20"/>
                <w:szCs w:val="20"/>
              </w:rPr>
              <w:t xml:space="preserve"> </w:t>
            </w:r>
            <w:r w:rsidR="00B34DDB" w:rsidRPr="008C49DB">
              <w:rPr>
                <w:b/>
                <w:color w:val="002060"/>
                <w:sz w:val="20"/>
                <w:szCs w:val="20"/>
              </w:rPr>
              <w:t>(</w:t>
            </w:r>
            <w:r w:rsidR="00ED580F" w:rsidRPr="008C49DB">
              <w:rPr>
                <w:b/>
                <w:color w:val="002060"/>
                <w:sz w:val="20"/>
                <w:szCs w:val="20"/>
              </w:rPr>
              <w:t xml:space="preserve">ΟΝΟΜΑΤΕΠΩΝΥΜΟ &amp; </w:t>
            </w:r>
            <w:r w:rsidR="00E63847" w:rsidRPr="008C49DB">
              <w:rPr>
                <w:b/>
                <w:color w:val="002060"/>
                <w:sz w:val="20"/>
                <w:szCs w:val="20"/>
              </w:rPr>
              <w:t>ΣΥΓΓΕΝΕΙΑ</w:t>
            </w:r>
            <w:r w:rsidR="00B34DDB" w:rsidRPr="008C49DB">
              <w:rPr>
                <w:b/>
                <w:color w:val="002060"/>
                <w:sz w:val="20"/>
                <w:szCs w:val="20"/>
              </w:rPr>
              <w:t>)</w:t>
            </w:r>
            <w:r w:rsidR="00E63847" w:rsidRPr="008C49DB">
              <w:rPr>
                <w:b/>
                <w:color w:val="002060"/>
                <w:sz w:val="20"/>
                <w:szCs w:val="20"/>
              </w:rPr>
              <w:t xml:space="preserve"> :</w:t>
            </w:r>
          </w:p>
          <w:p w:rsidR="008C64AB" w:rsidRPr="008C49DB" w:rsidRDefault="008C64AB" w:rsidP="00ED580F">
            <w:pPr>
              <w:tabs>
                <w:tab w:val="num" w:pos="179"/>
                <w:tab w:val="num" w:pos="540"/>
              </w:tabs>
              <w:ind w:left="630" w:hanging="593"/>
              <w:rPr>
                <w:b/>
                <w:color w:val="002060"/>
                <w:sz w:val="20"/>
                <w:szCs w:val="20"/>
              </w:rPr>
            </w:pPr>
          </w:p>
        </w:tc>
      </w:tr>
      <w:tr w:rsidR="008C49DB" w:rsidRPr="008C49DB" w:rsidTr="00E63847">
        <w:trPr>
          <w:trHeight w:val="398"/>
        </w:trPr>
        <w:tc>
          <w:tcPr>
            <w:tcW w:w="10207" w:type="dxa"/>
            <w:vAlign w:val="center"/>
          </w:tcPr>
          <w:p w:rsidR="00ED580F" w:rsidRPr="008C49DB" w:rsidRDefault="00F76EE6" w:rsidP="00ED580F">
            <w:pPr>
              <w:tabs>
                <w:tab w:val="num" w:pos="179"/>
                <w:tab w:val="num" w:pos="630"/>
              </w:tabs>
              <w:ind w:left="630" w:hanging="593"/>
              <w:rPr>
                <w:b/>
                <w:color w:val="002060"/>
                <w:sz w:val="20"/>
                <w:szCs w:val="20"/>
              </w:rPr>
            </w:pPr>
            <w:r w:rsidRPr="008C49DB">
              <w:rPr>
                <w:b/>
                <w:color w:val="002060"/>
                <w:sz w:val="20"/>
                <w:szCs w:val="20"/>
              </w:rPr>
              <w:t>6</w:t>
            </w:r>
            <w:r w:rsidR="00ED580F" w:rsidRPr="008C49DB">
              <w:rPr>
                <w:b/>
                <w:color w:val="002060"/>
                <w:sz w:val="20"/>
                <w:szCs w:val="20"/>
              </w:rPr>
              <w:t>. ΗΜΕΡΟΜΗΝΙΑ ΓΕΝΝΗΣΗΣ ΔΙΚΑΙΟΥΧΟΥ ΑΠΟΖΗΜΙΩΣΗΣ :</w:t>
            </w:r>
            <w:r w:rsidR="008C64AB" w:rsidRPr="008C49DB">
              <w:rPr>
                <w:b/>
                <w:color w:val="002060"/>
                <w:sz w:val="20"/>
                <w:szCs w:val="20"/>
              </w:rPr>
              <w:t xml:space="preserve">                      </w:t>
            </w:r>
          </w:p>
        </w:tc>
      </w:tr>
      <w:tr w:rsidR="008C49DB" w:rsidRPr="008C49DB" w:rsidTr="00F76EE6">
        <w:trPr>
          <w:trHeight w:val="570"/>
        </w:trPr>
        <w:tc>
          <w:tcPr>
            <w:tcW w:w="10207" w:type="dxa"/>
            <w:vAlign w:val="center"/>
          </w:tcPr>
          <w:p w:rsidR="00E63847" w:rsidRPr="008C49DB" w:rsidRDefault="00F76EE6" w:rsidP="00ED580F">
            <w:pPr>
              <w:tabs>
                <w:tab w:val="num" w:pos="179"/>
                <w:tab w:val="num" w:pos="630"/>
              </w:tabs>
              <w:ind w:left="630" w:hanging="593"/>
              <w:rPr>
                <w:b/>
                <w:color w:val="002060"/>
                <w:sz w:val="20"/>
                <w:szCs w:val="20"/>
              </w:rPr>
            </w:pPr>
            <w:r w:rsidRPr="008C49DB">
              <w:rPr>
                <w:b/>
                <w:color w:val="002060"/>
                <w:sz w:val="20"/>
                <w:szCs w:val="20"/>
              </w:rPr>
              <w:t>7</w:t>
            </w:r>
            <w:r w:rsidR="00E63847" w:rsidRPr="008C49DB">
              <w:rPr>
                <w:b/>
                <w:color w:val="002060"/>
                <w:sz w:val="20"/>
                <w:szCs w:val="20"/>
              </w:rPr>
              <w:t>. ΔΙΕΥΘΥΝΣΗ ΑΛΛΗΛΟΓΡΑΦΙΑΣ :</w:t>
            </w:r>
          </w:p>
        </w:tc>
      </w:tr>
      <w:tr w:rsidR="008C49DB" w:rsidRPr="008C49DB" w:rsidTr="00E63847">
        <w:trPr>
          <w:trHeight w:val="532"/>
        </w:trPr>
        <w:tc>
          <w:tcPr>
            <w:tcW w:w="10207" w:type="dxa"/>
            <w:vAlign w:val="center"/>
          </w:tcPr>
          <w:p w:rsidR="00E63847" w:rsidRPr="008C49DB" w:rsidRDefault="00F76EE6" w:rsidP="00ED580F">
            <w:pPr>
              <w:tabs>
                <w:tab w:val="num" w:pos="179"/>
                <w:tab w:val="num" w:pos="630"/>
              </w:tabs>
              <w:ind w:left="540" w:hanging="503"/>
              <w:rPr>
                <w:color w:val="002060"/>
                <w:sz w:val="20"/>
                <w:szCs w:val="20"/>
              </w:rPr>
            </w:pPr>
            <w:r w:rsidRPr="008C49DB">
              <w:rPr>
                <w:b/>
                <w:color w:val="002060"/>
                <w:sz w:val="20"/>
                <w:szCs w:val="20"/>
              </w:rPr>
              <w:t>8</w:t>
            </w:r>
            <w:r w:rsidR="00E63847" w:rsidRPr="008C49DB">
              <w:rPr>
                <w:b/>
                <w:color w:val="002060"/>
                <w:sz w:val="20"/>
                <w:szCs w:val="20"/>
              </w:rPr>
              <w:t xml:space="preserve">. ΤΗΛΕΦΩΝΟ </w:t>
            </w:r>
            <w:r w:rsidR="00ED580F" w:rsidRPr="008C49DB">
              <w:rPr>
                <w:b/>
                <w:color w:val="002060"/>
                <w:sz w:val="20"/>
                <w:szCs w:val="20"/>
              </w:rPr>
              <w:t xml:space="preserve">&amp; </w:t>
            </w:r>
            <w:r w:rsidR="00ED580F" w:rsidRPr="008C49DB">
              <w:rPr>
                <w:b/>
                <w:color w:val="002060"/>
                <w:sz w:val="20"/>
                <w:szCs w:val="20"/>
                <w:lang w:val="en-AU"/>
              </w:rPr>
              <w:t xml:space="preserve">EMAIL </w:t>
            </w:r>
            <w:r w:rsidR="00E63847" w:rsidRPr="008C49DB">
              <w:rPr>
                <w:b/>
                <w:color w:val="002060"/>
                <w:sz w:val="20"/>
                <w:szCs w:val="20"/>
              </w:rPr>
              <w:t xml:space="preserve">ΕΠΙΚΟΙΝΩΝΙΑΣ :        </w:t>
            </w:r>
          </w:p>
        </w:tc>
      </w:tr>
      <w:tr w:rsidR="008C49DB" w:rsidRPr="008C49DB" w:rsidTr="00E63847">
        <w:trPr>
          <w:trHeight w:val="554"/>
        </w:trPr>
        <w:tc>
          <w:tcPr>
            <w:tcW w:w="10207" w:type="dxa"/>
            <w:vAlign w:val="center"/>
          </w:tcPr>
          <w:p w:rsidR="00E63847" w:rsidRPr="008C49DB" w:rsidRDefault="00F76EE6" w:rsidP="00ED580F">
            <w:pPr>
              <w:tabs>
                <w:tab w:val="num" w:pos="179"/>
                <w:tab w:val="num" w:pos="540"/>
              </w:tabs>
              <w:ind w:left="540" w:hanging="503"/>
              <w:rPr>
                <w:b/>
                <w:color w:val="002060"/>
                <w:sz w:val="20"/>
                <w:szCs w:val="20"/>
              </w:rPr>
            </w:pPr>
            <w:r w:rsidRPr="008C49DB">
              <w:rPr>
                <w:b/>
                <w:color w:val="002060"/>
                <w:sz w:val="20"/>
                <w:szCs w:val="20"/>
              </w:rPr>
              <w:t>9</w:t>
            </w:r>
            <w:r w:rsidR="00E63847" w:rsidRPr="008C49DB">
              <w:rPr>
                <w:b/>
                <w:color w:val="002060"/>
                <w:sz w:val="20"/>
                <w:szCs w:val="20"/>
              </w:rPr>
              <w:t>. ΦΥΣΗ ΤΗΣ ΠΑΘΗΣΗΣ  :</w:t>
            </w:r>
          </w:p>
          <w:p w:rsidR="00ED580F" w:rsidRPr="008C49DB" w:rsidRDefault="00ED580F" w:rsidP="00ED580F">
            <w:pPr>
              <w:tabs>
                <w:tab w:val="num" w:pos="179"/>
                <w:tab w:val="num" w:pos="540"/>
              </w:tabs>
              <w:ind w:left="540" w:hanging="593"/>
              <w:rPr>
                <w:b/>
                <w:color w:val="002060"/>
                <w:sz w:val="20"/>
                <w:szCs w:val="20"/>
                <w:lang w:val="en-AU"/>
              </w:rPr>
            </w:pPr>
          </w:p>
          <w:p w:rsidR="00E63847" w:rsidRPr="008C49DB" w:rsidRDefault="00E63847" w:rsidP="00ED580F">
            <w:pPr>
              <w:tabs>
                <w:tab w:val="num" w:pos="179"/>
                <w:tab w:val="num" w:pos="540"/>
              </w:tabs>
              <w:ind w:left="540" w:hanging="593"/>
              <w:rPr>
                <w:b/>
                <w:color w:val="002060"/>
                <w:sz w:val="20"/>
                <w:szCs w:val="20"/>
              </w:rPr>
            </w:pPr>
          </w:p>
        </w:tc>
      </w:tr>
      <w:tr w:rsidR="008C49DB" w:rsidRPr="008C49DB" w:rsidTr="00E63847">
        <w:trPr>
          <w:trHeight w:val="2094"/>
        </w:trPr>
        <w:tc>
          <w:tcPr>
            <w:tcW w:w="10207" w:type="dxa"/>
          </w:tcPr>
          <w:p w:rsidR="00E63847" w:rsidRPr="008C49DB" w:rsidRDefault="00E63847" w:rsidP="00ED580F">
            <w:pPr>
              <w:tabs>
                <w:tab w:val="num" w:pos="179"/>
              </w:tabs>
              <w:ind w:left="270" w:hanging="593"/>
              <w:rPr>
                <w:b/>
                <w:color w:val="002060"/>
                <w:sz w:val="4"/>
                <w:szCs w:val="4"/>
              </w:rPr>
            </w:pPr>
          </w:p>
          <w:p w:rsidR="00E63847" w:rsidRPr="008C49DB" w:rsidRDefault="00F76EE6" w:rsidP="00ED580F">
            <w:pPr>
              <w:tabs>
                <w:tab w:val="num" w:pos="179"/>
              </w:tabs>
              <w:ind w:left="270" w:hanging="270"/>
              <w:rPr>
                <w:b/>
                <w:color w:val="002060"/>
                <w:sz w:val="20"/>
                <w:szCs w:val="20"/>
              </w:rPr>
            </w:pPr>
            <w:r w:rsidRPr="008C49DB">
              <w:rPr>
                <w:b/>
                <w:color w:val="002060"/>
                <w:sz w:val="20"/>
                <w:szCs w:val="20"/>
              </w:rPr>
              <w:t>10</w:t>
            </w:r>
            <w:r w:rsidR="00E63847" w:rsidRPr="008C49DB">
              <w:rPr>
                <w:b/>
                <w:color w:val="002060"/>
                <w:sz w:val="20"/>
                <w:szCs w:val="20"/>
              </w:rPr>
              <w:t>. Συμπληρώνεται μόνο στις περιπτώσεις δαπανών νοσηλείας :</w:t>
            </w:r>
          </w:p>
          <w:p w:rsidR="00E63847" w:rsidRPr="008C49DB" w:rsidRDefault="00E63847" w:rsidP="00ED580F">
            <w:pPr>
              <w:tabs>
                <w:tab w:val="num" w:pos="179"/>
              </w:tabs>
              <w:spacing w:after="0"/>
              <w:ind w:left="900" w:hanging="593"/>
              <w:rPr>
                <w:b/>
                <w:color w:val="002060"/>
                <w:sz w:val="4"/>
                <w:szCs w:val="4"/>
              </w:rPr>
            </w:pPr>
          </w:p>
          <w:p w:rsidR="00E63847" w:rsidRPr="008C49DB" w:rsidRDefault="00E63847" w:rsidP="00ED580F">
            <w:pPr>
              <w:numPr>
                <w:ilvl w:val="0"/>
                <w:numId w:val="1"/>
              </w:numPr>
              <w:tabs>
                <w:tab w:val="num" w:pos="179"/>
              </w:tabs>
              <w:spacing w:after="0"/>
              <w:ind w:hanging="593"/>
              <w:rPr>
                <w:color w:val="002060"/>
                <w:sz w:val="20"/>
                <w:szCs w:val="20"/>
              </w:rPr>
            </w:pPr>
            <w:r w:rsidRPr="008C49DB">
              <w:rPr>
                <w:color w:val="002060"/>
                <w:sz w:val="20"/>
                <w:szCs w:val="20"/>
              </w:rPr>
              <w:t xml:space="preserve">Έχετε άλλο Ασφαλιστήριο με Νοσοκομειακό Πρόγραμμα στην </w:t>
            </w:r>
            <w:r w:rsidRPr="008C49DB">
              <w:rPr>
                <w:color w:val="002060"/>
                <w:sz w:val="20"/>
                <w:szCs w:val="20"/>
                <w:lang w:val="en-US"/>
              </w:rPr>
              <w:t>Eurolife</w:t>
            </w:r>
            <w:r w:rsidRPr="008C49DB">
              <w:rPr>
                <w:color w:val="002060"/>
                <w:sz w:val="20"/>
                <w:szCs w:val="20"/>
              </w:rPr>
              <w:t xml:space="preserve"> </w:t>
            </w:r>
            <w:r w:rsidRPr="008C49DB">
              <w:rPr>
                <w:color w:val="002060"/>
                <w:sz w:val="20"/>
                <w:szCs w:val="20"/>
                <w:lang w:val="en-US"/>
              </w:rPr>
              <w:t>ERB</w:t>
            </w:r>
            <w:r w:rsidRPr="008C49DB">
              <w:rPr>
                <w:color w:val="002060"/>
                <w:sz w:val="20"/>
                <w:szCs w:val="20"/>
              </w:rPr>
              <w:t xml:space="preserve"> </w:t>
            </w:r>
            <w:r w:rsidRPr="008C49DB">
              <w:rPr>
                <w:color w:val="002060"/>
                <w:sz w:val="20"/>
                <w:szCs w:val="20"/>
                <w:lang w:val="en-US"/>
              </w:rPr>
              <w:t>A</w:t>
            </w:r>
            <w:r w:rsidRPr="008C49DB">
              <w:rPr>
                <w:color w:val="002060"/>
                <w:sz w:val="20"/>
                <w:szCs w:val="20"/>
              </w:rPr>
              <w:t>.</w:t>
            </w:r>
            <w:r w:rsidRPr="008C49DB">
              <w:rPr>
                <w:color w:val="002060"/>
                <w:sz w:val="20"/>
                <w:szCs w:val="20"/>
                <w:lang w:val="en-US"/>
              </w:rPr>
              <w:t>E</w:t>
            </w:r>
            <w:r w:rsidRPr="008C49DB">
              <w:rPr>
                <w:color w:val="002060"/>
                <w:sz w:val="20"/>
                <w:szCs w:val="20"/>
              </w:rPr>
              <w:t>.</w:t>
            </w:r>
            <w:r w:rsidRPr="008C49DB">
              <w:rPr>
                <w:color w:val="002060"/>
                <w:sz w:val="20"/>
                <w:szCs w:val="20"/>
                <w:lang w:val="en-US"/>
              </w:rPr>
              <w:t>A</w:t>
            </w:r>
            <w:r w:rsidRPr="008C49DB">
              <w:rPr>
                <w:color w:val="002060"/>
                <w:sz w:val="20"/>
                <w:szCs w:val="20"/>
              </w:rPr>
              <w:t>.</w:t>
            </w:r>
            <w:r w:rsidRPr="008C49DB">
              <w:rPr>
                <w:color w:val="002060"/>
                <w:sz w:val="20"/>
                <w:szCs w:val="20"/>
                <w:lang w:val="en-US"/>
              </w:rPr>
              <w:t>Z</w:t>
            </w:r>
            <w:r w:rsidRPr="008C49DB">
              <w:rPr>
                <w:color w:val="002060"/>
                <w:sz w:val="20"/>
                <w:szCs w:val="20"/>
              </w:rPr>
              <w:t xml:space="preserve">.  και θέλετε να κάνετε χρήση ; </w:t>
            </w:r>
          </w:p>
          <w:p w:rsidR="00E63847" w:rsidRPr="008C49DB" w:rsidRDefault="00ED580F" w:rsidP="00ED580F">
            <w:pPr>
              <w:tabs>
                <w:tab w:val="num" w:pos="179"/>
              </w:tabs>
              <w:ind w:left="720" w:hanging="593"/>
              <w:jc w:val="both"/>
              <w:rPr>
                <w:b/>
                <w:color w:val="002060"/>
                <w:sz w:val="20"/>
                <w:szCs w:val="20"/>
              </w:rPr>
            </w:pPr>
            <w:r w:rsidRPr="008C49DB">
              <w:rPr>
                <w:b/>
                <w:color w:val="002060"/>
                <w:sz w:val="20"/>
                <w:szCs w:val="20"/>
              </w:rPr>
              <w:t xml:space="preserve">                                 </w:t>
            </w:r>
            <w:r w:rsidR="00E63847" w:rsidRPr="008C49DB">
              <w:rPr>
                <w:b/>
                <w:color w:val="002060"/>
                <w:sz w:val="20"/>
                <w:szCs w:val="20"/>
              </w:rPr>
              <w:t xml:space="preserve">   </w:t>
            </w:r>
            <w:r w:rsidR="00E63847" w:rsidRPr="008C49DB">
              <w:rPr>
                <w:b/>
                <w:color w:val="002060"/>
                <w:sz w:val="20"/>
                <w:szCs w:val="20"/>
              </w:rPr>
              <w:sym w:font="Wingdings" w:char="F06F"/>
            </w:r>
            <w:r w:rsidR="00E63847" w:rsidRPr="008C49DB">
              <w:rPr>
                <w:b/>
                <w:color w:val="002060"/>
                <w:sz w:val="20"/>
                <w:szCs w:val="20"/>
              </w:rPr>
              <w:t xml:space="preserve">   ΝΑΙ:                                          </w:t>
            </w:r>
            <w:r w:rsidR="00E63847" w:rsidRPr="008C49DB">
              <w:rPr>
                <w:b/>
                <w:color w:val="002060"/>
                <w:sz w:val="20"/>
                <w:szCs w:val="20"/>
              </w:rPr>
              <w:sym w:font="Wingdings" w:char="F06F"/>
            </w:r>
            <w:r w:rsidR="00E63847" w:rsidRPr="008C49DB">
              <w:rPr>
                <w:b/>
                <w:color w:val="002060"/>
                <w:sz w:val="20"/>
                <w:szCs w:val="20"/>
              </w:rPr>
              <w:t xml:space="preserve"> ΟΧΙ:              </w:t>
            </w:r>
          </w:p>
          <w:p w:rsidR="00E63847" w:rsidRPr="008C49DB" w:rsidRDefault="00E63847" w:rsidP="00ED580F">
            <w:pPr>
              <w:tabs>
                <w:tab w:val="num" w:pos="179"/>
              </w:tabs>
              <w:ind w:left="720" w:hanging="593"/>
              <w:jc w:val="both"/>
              <w:rPr>
                <w:b/>
                <w:color w:val="002060"/>
                <w:sz w:val="8"/>
                <w:szCs w:val="8"/>
              </w:rPr>
            </w:pPr>
            <w:r w:rsidRPr="008C49DB">
              <w:rPr>
                <w:b/>
                <w:color w:val="002060"/>
                <w:sz w:val="20"/>
                <w:szCs w:val="20"/>
              </w:rPr>
              <w:t xml:space="preserve"> </w:t>
            </w:r>
          </w:p>
          <w:p w:rsidR="00E63847" w:rsidRPr="008C49DB" w:rsidRDefault="00E63847" w:rsidP="00ED580F">
            <w:pPr>
              <w:numPr>
                <w:ilvl w:val="0"/>
                <w:numId w:val="1"/>
              </w:numPr>
              <w:tabs>
                <w:tab w:val="num" w:pos="179"/>
              </w:tabs>
              <w:spacing w:after="0"/>
              <w:ind w:hanging="593"/>
              <w:jc w:val="both"/>
              <w:rPr>
                <w:bCs/>
                <w:color w:val="002060"/>
                <w:sz w:val="20"/>
                <w:szCs w:val="20"/>
              </w:rPr>
            </w:pPr>
            <w:r w:rsidRPr="008C49DB">
              <w:rPr>
                <w:bCs/>
                <w:color w:val="002060"/>
                <w:sz w:val="20"/>
                <w:szCs w:val="20"/>
              </w:rPr>
              <w:t>Θέλετε Βεβαίωση προκειμένου να την υποβάλλετε σε άλλη Ασφαλιστική Εταιρεία, ή Ταμείο κύριας ασφάλισης για τις δαπάνες που ενδεχομένως δεν θα καλυφθείτε από το Ομαδικό σας Ασφαλιστήριο;</w:t>
            </w:r>
          </w:p>
          <w:p w:rsidR="00E63847" w:rsidRPr="008C49DB" w:rsidRDefault="00E63847" w:rsidP="00ED580F">
            <w:pPr>
              <w:tabs>
                <w:tab w:val="num" w:pos="179"/>
              </w:tabs>
              <w:ind w:hanging="593"/>
              <w:jc w:val="both"/>
              <w:rPr>
                <w:b/>
                <w:color w:val="002060"/>
                <w:sz w:val="20"/>
                <w:szCs w:val="20"/>
              </w:rPr>
            </w:pPr>
            <w:r w:rsidRPr="008C49DB">
              <w:rPr>
                <w:b/>
                <w:color w:val="002060"/>
                <w:sz w:val="20"/>
                <w:szCs w:val="20"/>
              </w:rPr>
              <w:t xml:space="preserve">                                 </w:t>
            </w:r>
            <w:r w:rsidR="00ED580F" w:rsidRPr="008C49DB">
              <w:rPr>
                <w:b/>
                <w:color w:val="002060"/>
                <w:sz w:val="20"/>
                <w:szCs w:val="20"/>
              </w:rPr>
              <w:t xml:space="preserve">                   </w:t>
            </w:r>
            <w:r w:rsidRPr="008C49DB">
              <w:rPr>
                <w:b/>
                <w:color w:val="002060"/>
                <w:sz w:val="20"/>
                <w:szCs w:val="20"/>
              </w:rPr>
              <w:sym w:font="Wingdings" w:char="F06F"/>
            </w:r>
            <w:r w:rsidRPr="008C49DB">
              <w:rPr>
                <w:b/>
                <w:color w:val="002060"/>
                <w:sz w:val="20"/>
                <w:szCs w:val="20"/>
              </w:rPr>
              <w:t xml:space="preserve">  ΝΑΙ:                                        </w:t>
            </w:r>
            <w:r w:rsidRPr="008C49DB">
              <w:rPr>
                <w:b/>
                <w:color w:val="002060"/>
                <w:sz w:val="20"/>
                <w:szCs w:val="20"/>
                <w:lang w:val="en-AU"/>
              </w:rPr>
              <w:t xml:space="preserve"> </w:t>
            </w:r>
            <w:r w:rsidRPr="008C49DB">
              <w:rPr>
                <w:b/>
                <w:color w:val="002060"/>
                <w:sz w:val="20"/>
                <w:szCs w:val="20"/>
              </w:rPr>
              <w:t xml:space="preserve">  </w:t>
            </w:r>
            <w:r w:rsidRPr="008C49DB">
              <w:rPr>
                <w:b/>
                <w:color w:val="002060"/>
                <w:sz w:val="20"/>
                <w:szCs w:val="20"/>
              </w:rPr>
              <w:sym w:font="Wingdings" w:char="F06F"/>
            </w:r>
            <w:r w:rsidRPr="008C49DB">
              <w:rPr>
                <w:b/>
                <w:color w:val="002060"/>
                <w:sz w:val="20"/>
                <w:szCs w:val="20"/>
              </w:rPr>
              <w:t xml:space="preserve"> ΟΧΙ:</w:t>
            </w:r>
          </w:p>
        </w:tc>
      </w:tr>
      <w:tr w:rsidR="008C49DB" w:rsidRPr="008C49DB" w:rsidTr="00E63847">
        <w:trPr>
          <w:trHeight w:val="695"/>
        </w:trPr>
        <w:tc>
          <w:tcPr>
            <w:tcW w:w="10207" w:type="dxa"/>
            <w:vAlign w:val="center"/>
          </w:tcPr>
          <w:p w:rsidR="00E63847" w:rsidRPr="008C49DB" w:rsidRDefault="00ED580F" w:rsidP="00ED580F">
            <w:pPr>
              <w:tabs>
                <w:tab w:val="num" w:pos="179"/>
              </w:tabs>
              <w:ind w:left="360" w:hanging="360"/>
              <w:rPr>
                <w:b/>
                <w:color w:val="002060"/>
                <w:sz w:val="20"/>
                <w:szCs w:val="20"/>
              </w:rPr>
            </w:pPr>
            <w:r w:rsidRPr="008C49DB">
              <w:rPr>
                <w:b/>
                <w:color w:val="002060"/>
                <w:sz w:val="20"/>
                <w:szCs w:val="20"/>
                <w:lang w:val="en-AU"/>
              </w:rPr>
              <w:t>11</w:t>
            </w:r>
            <w:r w:rsidR="00E63847" w:rsidRPr="008C49DB">
              <w:rPr>
                <w:b/>
                <w:color w:val="002060"/>
                <w:sz w:val="20"/>
                <w:szCs w:val="20"/>
              </w:rPr>
              <w:t>. ΥΠΟΒΛΗΘΕΝΤΑ ΠΑΡΑΣΤΑΤΙΚΑ - ΠΛΗΘΟΣ :</w:t>
            </w:r>
          </w:p>
        </w:tc>
      </w:tr>
      <w:tr w:rsidR="008C49DB" w:rsidRPr="008C49DB" w:rsidTr="00E63847">
        <w:trPr>
          <w:trHeight w:val="695"/>
        </w:trPr>
        <w:tc>
          <w:tcPr>
            <w:tcW w:w="10207" w:type="dxa"/>
            <w:vAlign w:val="center"/>
          </w:tcPr>
          <w:p w:rsidR="00E63847" w:rsidRPr="008C49DB" w:rsidRDefault="00ED580F" w:rsidP="00ED580F">
            <w:pPr>
              <w:tabs>
                <w:tab w:val="num" w:pos="179"/>
                <w:tab w:val="num" w:pos="540"/>
              </w:tabs>
              <w:ind w:left="630" w:right="-108" w:hanging="630"/>
              <w:rPr>
                <w:b/>
                <w:color w:val="002060"/>
                <w:sz w:val="20"/>
                <w:szCs w:val="20"/>
              </w:rPr>
            </w:pPr>
            <w:r w:rsidRPr="008C49DB">
              <w:rPr>
                <w:b/>
                <w:color w:val="002060"/>
                <w:sz w:val="20"/>
                <w:szCs w:val="20"/>
                <w:lang w:val="en-AU"/>
              </w:rPr>
              <w:t>12</w:t>
            </w:r>
            <w:r w:rsidR="00E63847" w:rsidRPr="008C49DB">
              <w:rPr>
                <w:b/>
                <w:color w:val="002060"/>
                <w:sz w:val="20"/>
                <w:szCs w:val="20"/>
              </w:rPr>
              <w:t>. ΣΥΝΟΛΟ ΑΙΤΟΥΜΕΝΟΥ ΠΟΣΟΥ ΑΠΟΖΗΜΙΩΣΗΣ</w:t>
            </w:r>
            <w:r w:rsidR="00E63847" w:rsidRPr="008C49DB">
              <w:rPr>
                <w:b/>
                <w:color w:val="002060"/>
                <w:sz w:val="20"/>
                <w:szCs w:val="20"/>
                <w:lang w:val="en-AU"/>
              </w:rPr>
              <w:t xml:space="preserve"> </w:t>
            </w:r>
            <w:r w:rsidR="00E63847" w:rsidRPr="008C49DB">
              <w:rPr>
                <w:b/>
                <w:color w:val="002060"/>
                <w:sz w:val="20"/>
                <w:szCs w:val="20"/>
              </w:rPr>
              <w:t>:</w:t>
            </w:r>
          </w:p>
        </w:tc>
      </w:tr>
      <w:tr w:rsidR="008C49DB" w:rsidRPr="008C49DB" w:rsidTr="00E63847">
        <w:trPr>
          <w:trHeight w:val="695"/>
        </w:trPr>
        <w:tc>
          <w:tcPr>
            <w:tcW w:w="10207" w:type="dxa"/>
          </w:tcPr>
          <w:p w:rsidR="00E63847" w:rsidRPr="008C49DB" w:rsidRDefault="00ED580F" w:rsidP="00ED580F">
            <w:pPr>
              <w:tabs>
                <w:tab w:val="num" w:pos="179"/>
                <w:tab w:val="num" w:pos="885"/>
              </w:tabs>
              <w:ind w:left="426" w:right="-108" w:hanging="426"/>
              <w:jc w:val="both"/>
              <w:rPr>
                <w:b/>
                <w:color w:val="002060"/>
                <w:sz w:val="20"/>
                <w:szCs w:val="20"/>
              </w:rPr>
            </w:pPr>
            <w:r w:rsidRPr="008C49DB">
              <w:rPr>
                <w:b/>
                <w:color w:val="002060"/>
                <w:sz w:val="20"/>
                <w:szCs w:val="20"/>
                <w:lang w:val="en-AU"/>
              </w:rPr>
              <w:t>13</w:t>
            </w:r>
            <w:r w:rsidR="00E63847" w:rsidRPr="008C49DB">
              <w:rPr>
                <w:b/>
                <w:color w:val="002060"/>
                <w:sz w:val="20"/>
                <w:szCs w:val="20"/>
              </w:rPr>
              <w:t xml:space="preserve">. </w:t>
            </w:r>
            <w:r w:rsidR="003652C1" w:rsidRPr="008C49DB">
              <w:rPr>
                <w:b/>
                <w:color w:val="002060"/>
                <w:sz w:val="20"/>
                <w:szCs w:val="20"/>
              </w:rPr>
              <w:t xml:space="preserve">ΠΑΡΑΤΗΡΗΣΕΙΣ </w:t>
            </w:r>
            <w:r w:rsidRPr="008C49DB">
              <w:rPr>
                <w:b/>
                <w:color w:val="002060"/>
                <w:sz w:val="20"/>
                <w:szCs w:val="20"/>
                <w:lang w:val="en-AU"/>
              </w:rPr>
              <w:t xml:space="preserve">– </w:t>
            </w:r>
            <w:r w:rsidRPr="008C49DB">
              <w:rPr>
                <w:b/>
                <w:color w:val="002060"/>
                <w:sz w:val="20"/>
                <w:szCs w:val="20"/>
              </w:rPr>
              <w:t xml:space="preserve">ΣΧΟΛΙΑ ΚΥΡΙΩΣ </w:t>
            </w:r>
            <w:r w:rsidR="003652C1" w:rsidRPr="008C49DB">
              <w:rPr>
                <w:b/>
                <w:color w:val="002060"/>
                <w:sz w:val="20"/>
                <w:szCs w:val="20"/>
              </w:rPr>
              <w:t>ΑΣΦΑΛΙΣΜΕΝΟΥ</w:t>
            </w:r>
            <w:r w:rsidR="00E63847" w:rsidRPr="008C49DB">
              <w:rPr>
                <w:b/>
                <w:color w:val="002060"/>
                <w:sz w:val="20"/>
                <w:szCs w:val="20"/>
              </w:rPr>
              <w:t xml:space="preserve"> :</w:t>
            </w:r>
          </w:p>
          <w:p w:rsidR="00B34DDB" w:rsidRPr="008C49DB" w:rsidRDefault="00B34DDB" w:rsidP="00ED580F">
            <w:pPr>
              <w:tabs>
                <w:tab w:val="num" w:pos="179"/>
                <w:tab w:val="num" w:pos="885"/>
              </w:tabs>
              <w:ind w:left="426" w:right="-108" w:hanging="426"/>
              <w:jc w:val="both"/>
              <w:rPr>
                <w:b/>
                <w:color w:val="002060"/>
                <w:sz w:val="20"/>
                <w:szCs w:val="20"/>
              </w:rPr>
            </w:pPr>
          </w:p>
          <w:p w:rsidR="00E63847" w:rsidRPr="008C49DB" w:rsidRDefault="00E63847" w:rsidP="00ED580F">
            <w:pPr>
              <w:tabs>
                <w:tab w:val="num" w:pos="179"/>
                <w:tab w:val="num" w:pos="885"/>
              </w:tabs>
              <w:ind w:left="426" w:right="-108" w:hanging="593"/>
              <w:jc w:val="both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1F6346" w:rsidRDefault="001F6346" w:rsidP="001F6346">
      <w:pPr>
        <w:ind w:left="-993"/>
        <w:rPr>
          <w:b/>
          <w:color w:val="002060"/>
          <w:sz w:val="20"/>
          <w:szCs w:val="20"/>
        </w:rPr>
      </w:pPr>
    </w:p>
    <w:p w:rsidR="001F6346" w:rsidRDefault="001F6346" w:rsidP="001F6346">
      <w:pPr>
        <w:ind w:left="-993"/>
        <w:rPr>
          <w:b/>
          <w:color w:val="002060"/>
          <w:sz w:val="20"/>
          <w:szCs w:val="20"/>
        </w:rPr>
      </w:pPr>
      <w:r w:rsidRPr="008C49DB">
        <w:rPr>
          <w:b/>
          <w:color w:val="002060"/>
          <w:sz w:val="20"/>
          <w:szCs w:val="20"/>
        </w:rPr>
        <w:t>ΥΠΟΓΡΑΦΗ ΚΥΡΙΩΣ ΑΣΦΑΛΙΣΜΕΝΟΥ          …………</w:t>
      </w:r>
      <w:r>
        <w:rPr>
          <w:b/>
          <w:color w:val="002060"/>
          <w:sz w:val="20"/>
          <w:szCs w:val="20"/>
          <w:lang w:val="en-US"/>
        </w:rPr>
        <w:t>…..</w:t>
      </w:r>
      <w:r w:rsidRPr="008C49DB">
        <w:rPr>
          <w:b/>
          <w:color w:val="002060"/>
          <w:sz w:val="20"/>
          <w:szCs w:val="20"/>
        </w:rPr>
        <w:t xml:space="preserve">..………………………………………   </w:t>
      </w:r>
    </w:p>
    <w:p w:rsidR="001F6346" w:rsidRDefault="001F6346" w:rsidP="001F6346">
      <w:pPr>
        <w:ind w:left="-993"/>
        <w:rPr>
          <w:b/>
          <w:color w:val="002060"/>
          <w:sz w:val="20"/>
          <w:szCs w:val="20"/>
        </w:rPr>
      </w:pPr>
    </w:p>
    <w:p w:rsidR="001F6346" w:rsidRPr="008C49DB" w:rsidRDefault="001F6346" w:rsidP="001F6346">
      <w:pPr>
        <w:ind w:left="-993"/>
        <w:rPr>
          <w:b/>
          <w:color w:val="002060"/>
          <w:sz w:val="20"/>
          <w:szCs w:val="20"/>
        </w:rPr>
      </w:pPr>
      <w:r w:rsidRPr="008C49DB">
        <w:rPr>
          <w:b/>
          <w:color w:val="002060"/>
          <w:sz w:val="20"/>
          <w:szCs w:val="20"/>
        </w:rPr>
        <w:t>ΗΜΕΡΟΜΗΝΙΑ</w:t>
      </w:r>
      <w:r>
        <w:rPr>
          <w:b/>
          <w:color w:val="002060"/>
          <w:sz w:val="20"/>
          <w:szCs w:val="20"/>
          <w:lang w:val="en-US"/>
        </w:rPr>
        <w:t xml:space="preserve">  </w:t>
      </w:r>
      <w:r w:rsidRPr="008C49DB">
        <w:rPr>
          <w:b/>
          <w:color w:val="002060"/>
          <w:sz w:val="20"/>
          <w:szCs w:val="20"/>
        </w:rPr>
        <w:t xml:space="preserve">……../…………/……………        </w:t>
      </w:r>
      <w:r>
        <w:rPr>
          <w:b/>
          <w:color w:val="002060"/>
          <w:sz w:val="20"/>
          <w:szCs w:val="20"/>
        </w:rPr>
        <w:t xml:space="preserve">              </w:t>
      </w:r>
      <w:r w:rsidRPr="008C49DB">
        <w:rPr>
          <w:b/>
          <w:color w:val="002060"/>
          <w:sz w:val="20"/>
          <w:szCs w:val="20"/>
        </w:rPr>
        <w:t xml:space="preserve">                          </w:t>
      </w:r>
    </w:p>
    <w:p w:rsidR="00E63847" w:rsidRPr="008C49DB" w:rsidRDefault="001F6346" w:rsidP="001F6346">
      <w:pPr>
        <w:ind w:right="-908"/>
        <w:jc w:val="right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  <w:lang w:val="en-US"/>
        </w:rPr>
        <w:t xml:space="preserve">    </w:t>
      </w:r>
    </w:p>
    <w:sectPr w:rsidR="00E63847" w:rsidRPr="008C49DB" w:rsidSect="001F6346">
      <w:headerReference w:type="default" r:id="rId7"/>
      <w:footerReference w:type="default" r:id="rId8"/>
      <w:pgSz w:w="11906" w:h="16838"/>
      <w:pgMar w:top="2127" w:right="1800" w:bottom="993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FD3" w:rsidRDefault="00447FD3" w:rsidP="00E63847">
      <w:pPr>
        <w:spacing w:after="0"/>
      </w:pPr>
      <w:r>
        <w:separator/>
      </w:r>
    </w:p>
  </w:endnote>
  <w:endnote w:type="continuationSeparator" w:id="0">
    <w:p w:rsidR="00447FD3" w:rsidRDefault="00447FD3" w:rsidP="00E638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0F" w:rsidRDefault="00ED580F" w:rsidP="00F76EE6">
    <w:pPr>
      <w:spacing w:after="0"/>
      <w:jc w:val="both"/>
      <w:rPr>
        <w:rFonts w:eastAsia="Times New Roman"/>
        <w:color w:val="8C8C8C"/>
        <w:sz w:val="18"/>
        <w:szCs w:val="18"/>
        <w:lang w:val="en-US" w:eastAsia="el-GR"/>
      </w:rPr>
    </w:pPr>
    <w:r>
      <w:rPr>
        <w:rFonts w:eastAsia="Times New Roman"/>
        <w:noProof/>
        <w:sz w:val="18"/>
        <w:szCs w:val="18"/>
        <w:lang w:eastAsia="el-GR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361E8C6E" wp14:editId="4CFE20A4">
              <wp:simplePos x="0" y="0"/>
              <wp:positionH relativeFrom="column">
                <wp:posOffset>-693420</wp:posOffset>
              </wp:positionH>
              <wp:positionV relativeFrom="paragraph">
                <wp:posOffset>122555</wp:posOffset>
              </wp:positionV>
              <wp:extent cx="6583680" cy="0"/>
              <wp:effectExtent l="0" t="0" r="26670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58A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54.6pt;margin-top:9.65pt;width:518.4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hH5IAIAADw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" strokecolor="#c00000" strokeweight="1.5pt"/>
          </w:pict>
        </mc:Fallback>
      </mc:AlternateContent>
    </w:r>
  </w:p>
  <w:p w:rsidR="00E63847" w:rsidRPr="008C49DB" w:rsidRDefault="00E63847" w:rsidP="00E63847">
    <w:pPr>
      <w:spacing w:after="0"/>
      <w:ind w:left="-993" w:right="-908"/>
      <w:jc w:val="both"/>
      <w:rPr>
        <w:rFonts w:eastAsia="Times New Roman"/>
        <w:color w:val="002060"/>
        <w:sz w:val="18"/>
        <w:szCs w:val="18"/>
        <w:lang w:val="en-US" w:eastAsia="el-GR"/>
      </w:rPr>
    </w:pPr>
    <w:r w:rsidRPr="008C49DB">
      <w:rPr>
        <w:rFonts w:eastAsia="Times New Roman"/>
        <w:color w:val="002060"/>
        <w:sz w:val="18"/>
        <w:szCs w:val="18"/>
        <w:lang w:val="en-US" w:eastAsia="el-GR"/>
      </w:rPr>
      <w:t>© 201</w:t>
    </w:r>
    <w:r w:rsidR="003652C1" w:rsidRPr="008C49DB">
      <w:rPr>
        <w:rFonts w:eastAsia="Times New Roman"/>
        <w:color w:val="002060"/>
        <w:sz w:val="18"/>
        <w:szCs w:val="18"/>
        <w:lang w:val="en-US" w:eastAsia="el-GR"/>
      </w:rPr>
      <w:t>9</w:t>
    </w:r>
    <w:r w:rsidRPr="008C49DB">
      <w:rPr>
        <w:rFonts w:eastAsia="Times New Roman"/>
        <w:color w:val="002060"/>
        <w:sz w:val="18"/>
        <w:szCs w:val="18"/>
        <w:lang w:val="en-US" w:eastAsia="el-GR"/>
      </w:rPr>
      <w:t xml:space="preserve"> Eurolife ERB A.E.A.Z. All rights reserved.</w:t>
    </w:r>
  </w:p>
  <w:p w:rsidR="00E63847" w:rsidRPr="008C49DB" w:rsidRDefault="00E63847" w:rsidP="00E63847">
    <w:pPr>
      <w:spacing w:after="0"/>
      <w:ind w:left="-993" w:right="-908"/>
      <w:jc w:val="both"/>
      <w:rPr>
        <w:color w:val="002060"/>
      </w:rPr>
    </w:pPr>
    <w:r w:rsidRPr="008C49DB">
      <w:rPr>
        <w:rFonts w:eastAsia="Times New Roman"/>
        <w:color w:val="002060"/>
        <w:sz w:val="18"/>
        <w:szCs w:val="18"/>
        <w:lang w:eastAsia="el-GR"/>
      </w:rPr>
      <w:t xml:space="preserve">Το παρόν έντυπο δημιουργήθηκε από το Τμήμα Ομαδικών Ασφαλίσεων της </w:t>
    </w:r>
    <w:r w:rsidRPr="008C49DB">
      <w:rPr>
        <w:rFonts w:eastAsia="Times New Roman"/>
        <w:color w:val="002060"/>
        <w:sz w:val="18"/>
        <w:szCs w:val="18"/>
        <w:lang w:val="en-US" w:eastAsia="el-GR"/>
      </w:rPr>
      <w:t>Eurolife</w:t>
    </w:r>
    <w:r w:rsidRPr="008C49DB">
      <w:rPr>
        <w:rFonts w:eastAsia="Times New Roman"/>
        <w:color w:val="002060"/>
        <w:sz w:val="18"/>
        <w:szCs w:val="18"/>
        <w:lang w:eastAsia="el-GR"/>
      </w:rPr>
      <w:t xml:space="preserve"> </w:t>
    </w:r>
    <w:r w:rsidRPr="008C49DB">
      <w:rPr>
        <w:rFonts w:eastAsia="Times New Roman"/>
        <w:color w:val="002060"/>
        <w:sz w:val="18"/>
        <w:szCs w:val="18"/>
        <w:lang w:val="en-US" w:eastAsia="el-GR"/>
      </w:rPr>
      <w:t>ERB</w:t>
    </w:r>
    <w:r w:rsidRPr="008C49DB">
      <w:rPr>
        <w:rFonts w:eastAsia="Times New Roman"/>
        <w:color w:val="002060"/>
        <w:sz w:val="18"/>
        <w:szCs w:val="18"/>
        <w:lang w:eastAsia="el-GR"/>
      </w:rPr>
      <w:t xml:space="preserve"> </w:t>
    </w:r>
    <w:r w:rsidRPr="008C49DB">
      <w:rPr>
        <w:rFonts w:eastAsia="Times New Roman"/>
        <w:color w:val="002060"/>
        <w:sz w:val="18"/>
        <w:szCs w:val="18"/>
        <w:lang w:val="en-US" w:eastAsia="el-GR"/>
      </w:rPr>
      <w:t>A</w:t>
    </w:r>
    <w:r w:rsidRPr="008C49DB">
      <w:rPr>
        <w:rFonts w:eastAsia="Times New Roman"/>
        <w:color w:val="002060"/>
        <w:sz w:val="18"/>
        <w:szCs w:val="18"/>
        <w:lang w:eastAsia="el-GR"/>
      </w:rPr>
      <w:t>.</w:t>
    </w:r>
    <w:r w:rsidRPr="008C49DB">
      <w:rPr>
        <w:rFonts w:eastAsia="Times New Roman"/>
        <w:color w:val="002060"/>
        <w:sz w:val="18"/>
        <w:szCs w:val="18"/>
        <w:lang w:val="en-US" w:eastAsia="el-GR"/>
      </w:rPr>
      <w:t>E</w:t>
    </w:r>
    <w:r w:rsidRPr="008C49DB">
      <w:rPr>
        <w:rFonts w:eastAsia="Times New Roman"/>
        <w:color w:val="002060"/>
        <w:sz w:val="18"/>
        <w:szCs w:val="18"/>
        <w:lang w:eastAsia="el-GR"/>
      </w:rPr>
      <w:t>.</w:t>
    </w:r>
    <w:r w:rsidRPr="008C49DB">
      <w:rPr>
        <w:rFonts w:eastAsia="Times New Roman"/>
        <w:color w:val="002060"/>
        <w:sz w:val="18"/>
        <w:szCs w:val="18"/>
        <w:lang w:val="en-US" w:eastAsia="el-GR"/>
      </w:rPr>
      <w:t>A</w:t>
    </w:r>
    <w:r w:rsidRPr="008C49DB">
      <w:rPr>
        <w:rFonts w:eastAsia="Times New Roman"/>
        <w:color w:val="002060"/>
        <w:sz w:val="18"/>
        <w:szCs w:val="18"/>
        <w:lang w:eastAsia="el-GR"/>
      </w:rPr>
      <w:t>.</w:t>
    </w:r>
    <w:r w:rsidRPr="008C49DB">
      <w:rPr>
        <w:rFonts w:eastAsia="Times New Roman"/>
        <w:color w:val="002060"/>
        <w:sz w:val="18"/>
        <w:szCs w:val="18"/>
        <w:lang w:val="en-US" w:eastAsia="el-GR"/>
      </w:rPr>
      <w:t>Z</w:t>
    </w:r>
    <w:r w:rsidRPr="008C49DB">
      <w:rPr>
        <w:rFonts w:eastAsia="Times New Roman"/>
        <w:color w:val="002060"/>
        <w:sz w:val="18"/>
        <w:szCs w:val="18"/>
        <w:lang w:eastAsia="el-GR"/>
      </w:rPr>
      <w:t xml:space="preserve">. Οι πληροφορίες ή / και τα δεδομένα που περιέχονται  είναι πνευματικά δικαιώματα της </w:t>
    </w:r>
    <w:r w:rsidRPr="008C49DB">
      <w:rPr>
        <w:rFonts w:eastAsia="Times New Roman"/>
        <w:color w:val="002060"/>
        <w:sz w:val="18"/>
        <w:szCs w:val="18"/>
        <w:lang w:val="en-US" w:eastAsia="el-GR"/>
      </w:rPr>
      <w:t>Eurolife</w:t>
    </w:r>
    <w:r w:rsidRPr="008C49DB">
      <w:rPr>
        <w:rFonts w:eastAsia="Times New Roman"/>
        <w:color w:val="002060"/>
        <w:sz w:val="18"/>
        <w:szCs w:val="18"/>
        <w:lang w:eastAsia="el-GR"/>
      </w:rPr>
      <w:t xml:space="preserve"> </w:t>
    </w:r>
    <w:r w:rsidRPr="008C49DB">
      <w:rPr>
        <w:rFonts w:eastAsia="Times New Roman"/>
        <w:color w:val="002060"/>
        <w:sz w:val="18"/>
        <w:szCs w:val="18"/>
        <w:lang w:val="en-US" w:eastAsia="el-GR"/>
      </w:rPr>
      <w:t>ERB</w:t>
    </w:r>
    <w:r w:rsidRPr="008C49DB">
      <w:rPr>
        <w:rFonts w:eastAsia="Times New Roman"/>
        <w:color w:val="002060"/>
        <w:sz w:val="18"/>
        <w:szCs w:val="18"/>
        <w:lang w:eastAsia="el-GR"/>
      </w:rPr>
      <w:t xml:space="preserve"> Α.Ε.Α.Ζ. και δεν μπορεί να διανεμηθεί, τροποποιηθεί, αναπαραχθεί στο σύνολο της ή εν μέρει χωρίς προηγούμενη, χειρόγραφα και ενυπόγραφη συγκατάθεση της </w:t>
    </w:r>
    <w:r w:rsidRPr="008C49DB">
      <w:rPr>
        <w:rFonts w:eastAsia="Times New Roman"/>
        <w:color w:val="002060"/>
        <w:sz w:val="18"/>
        <w:szCs w:val="18"/>
        <w:lang w:val="en-US" w:eastAsia="el-GR"/>
      </w:rPr>
      <w:t>Eurolife</w:t>
    </w:r>
    <w:r w:rsidRPr="008C49DB">
      <w:rPr>
        <w:rFonts w:eastAsia="Times New Roman"/>
        <w:color w:val="002060"/>
        <w:sz w:val="18"/>
        <w:szCs w:val="18"/>
        <w:lang w:eastAsia="el-GR"/>
      </w:rPr>
      <w:t xml:space="preserve"> </w:t>
    </w:r>
    <w:r w:rsidRPr="008C49DB">
      <w:rPr>
        <w:rFonts w:eastAsia="Times New Roman"/>
        <w:color w:val="002060"/>
        <w:sz w:val="18"/>
        <w:szCs w:val="18"/>
        <w:lang w:val="en-US" w:eastAsia="el-GR"/>
      </w:rPr>
      <w:t>ERB</w:t>
    </w:r>
    <w:r w:rsidRPr="008C49DB">
      <w:rPr>
        <w:rFonts w:eastAsia="Times New Roman"/>
        <w:color w:val="002060"/>
        <w:sz w:val="18"/>
        <w:szCs w:val="18"/>
        <w:lang w:eastAsia="el-GR"/>
      </w:rPr>
      <w:t xml:space="preserve"> </w:t>
    </w:r>
    <w:r w:rsidRPr="008C49DB">
      <w:rPr>
        <w:rFonts w:eastAsia="Times New Roman"/>
        <w:color w:val="002060"/>
        <w:sz w:val="18"/>
        <w:szCs w:val="18"/>
        <w:lang w:val="en-US" w:eastAsia="el-GR"/>
      </w:rPr>
      <w:t>A</w:t>
    </w:r>
    <w:r w:rsidRPr="008C49DB">
      <w:rPr>
        <w:rFonts w:eastAsia="Times New Roman"/>
        <w:color w:val="002060"/>
        <w:sz w:val="18"/>
        <w:szCs w:val="18"/>
        <w:lang w:eastAsia="el-GR"/>
      </w:rPr>
      <w:t>.</w:t>
    </w:r>
    <w:r w:rsidRPr="008C49DB">
      <w:rPr>
        <w:rFonts w:eastAsia="Times New Roman"/>
        <w:color w:val="002060"/>
        <w:sz w:val="18"/>
        <w:szCs w:val="18"/>
        <w:lang w:val="en-US" w:eastAsia="el-GR"/>
      </w:rPr>
      <w:t>E</w:t>
    </w:r>
    <w:r w:rsidRPr="008C49DB">
      <w:rPr>
        <w:rFonts w:eastAsia="Times New Roman"/>
        <w:color w:val="002060"/>
        <w:sz w:val="18"/>
        <w:szCs w:val="18"/>
        <w:lang w:eastAsia="el-GR"/>
      </w:rPr>
      <w:t>.</w:t>
    </w:r>
    <w:r w:rsidRPr="008C49DB">
      <w:rPr>
        <w:rFonts w:eastAsia="Times New Roman"/>
        <w:color w:val="002060"/>
        <w:sz w:val="18"/>
        <w:szCs w:val="18"/>
        <w:lang w:val="en-US" w:eastAsia="el-GR"/>
      </w:rPr>
      <w:t>A</w:t>
    </w:r>
    <w:r w:rsidRPr="008C49DB">
      <w:rPr>
        <w:rFonts w:eastAsia="Times New Roman"/>
        <w:color w:val="002060"/>
        <w:sz w:val="18"/>
        <w:szCs w:val="18"/>
        <w:lang w:eastAsia="el-GR"/>
      </w:rPr>
      <w:t>.</w:t>
    </w:r>
    <w:r w:rsidRPr="008C49DB">
      <w:rPr>
        <w:rFonts w:eastAsia="Times New Roman"/>
        <w:color w:val="002060"/>
        <w:sz w:val="18"/>
        <w:szCs w:val="18"/>
        <w:lang w:val="en-US" w:eastAsia="el-GR"/>
      </w:rPr>
      <w:t>Z</w:t>
    </w:r>
    <w:r w:rsidRPr="008C49DB">
      <w:rPr>
        <w:rFonts w:eastAsia="Times New Roman"/>
        <w:color w:val="002060"/>
        <w:sz w:val="18"/>
        <w:szCs w:val="18"/>
        <w:lang w:eastAsia="el-GR"/>
      </w:rPr>
      <w:t>.</w:t>
    </w:r>
  </w:p>
  <w:p w:rsidR="00E63847" w:rsidRDefault="00E63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FD3" w:rsidRDefault="00447FD3" w:rsidP="00E63847">
      <w:pPr>
        <w:spacing w:after="0"/>
      </w:pPr>
      <w:r>
        <w:separator/>
      </w:r>
    </w:p>
  </w:footnote>
  <w:footnote w:type="continuationSeparator" w:id="0">
    <w:p w:rsidR="00447FD3" w:rsidRDefault="00447FD3" w:rsidP="00E638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847" w:rsidRDefault="00E63847">
    <w:pPr>
      <w:pStyle w:val="Header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0435CDF1" wp14:editId="1F2A557E">
          <wp:simplePos x="0" y="0"/>
          <wp:positionH relativeFrom="column">
            <wp:posOffset>-1318895</wp:posOffset>
          </wp:positionH>
          <wp:positionV relativeFrom="paragraph">
            <wp:posOffset>-662305</wp:posOffset>
          </wp:positionV>
          <wp:extent cx="7802880" cy="2026920"/>
          <wp:effectExtent l="0" t="0" r="7620" b="0"/>
          <wp:wrapNone/>
          <wp:docPr id="6" name="Picture 6" descr="EPISTOLH_aeaz+fair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PISTOLH_aeaz+fairf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880" cy="202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885"/>
    <w:multiLevelType w:val="hybridMultilevel"/>
    <w:tmpl w:val="15D6084C"/>
    <w:lvl w:ilvl="0" w:tplc="99C00A42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332442"/>
    <w:multiLevelType w:val="hybridMultilevel"/>
    <w:tmpl w:val="599C1390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B4"/>
    <w:rsid w:val="000F6AEB"/>
    <w:rsid w:val="00155708"/>
    <w:rsid w:val="001C5BF8"/>
    <w:rsid w:val="001F6346"/>
    <w:rsid w:val="002C376F"/>
    <w:rsid w:val="003652C1"/>
    <w:rsid w:val="00402C33"/>
    <w:rsid w:val="00447FD3"/>
    <w:rsid w:val="00453FEA"/>
    <w:rsid w:val="00496138"/>
    <w:rsid w:val="005A70B6"/>
    <w:rsid w:val="00636077"/>
    <w:rsid w:val="006D2C5A"/>
    <w:rsid w:val="007B12FC"/>
    <w:rsid w:val="007C5568"/>
    <w:rsid w:val="007D1D99"/>
    <w:rsid w:val="008C49DB"/>
    <w:rsid w:val="008C64AB"/>
    <w:rsid w:val="008F07E3"/>
    <w:rsid w:val="00A1766B"/>
    <w:rsid w:val="00B34DDB"/>
    <w:rsid w:val="00C1221B"/>
    <w:rsid w:val="00CC4372"/>
    <w:rsid w:val="00CE25C0"/>
    <w:rsid w:val="00D945B4"/>
    <w:rsid w:val="00DE1243"/>
    <w:rsid w:val="00DE5B77"/>
    <w:rsid w:val="00DF4E19"/>
    <w:rsid w:val="00E00A60"/>
    <w:rsid w:val="00E63847"/>
    <w:rsid w:val="00ED2422"/>
    <w:rsid w:val="00ED580F"/>
    <w:rsid w:val="00EE031F"/>
    <w:rsid w:val="00F76EE6"/>
    <w:rsid w:val="00FA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AC7917-BF53-44A8-9A99-4413F7E1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847"/>
    <w:pPr>
      <w:spacing w:after="8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847"/>
    <w:pPr>
      <w:spacing w:after="0"/>
      <w:outlineLvl w:val="0"/>
    </w:pPr>
    <w:rPr>
      <w:rFonts w:eastAsiaTheme="majorEastAsia" w:cstheme="majorBidi"/>
      <w:b/>
      <w:bCs/>
      <w:color w:val="4F81BD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847"/>
    <w:rPr>
      <w:rFonts w:asciiTheme="minorHAnsi" w:eastAsiaTheme="majorEastAsia" w:hAnsiTheme="minorHAnsi" w:cstheme="majorBidi"/>
      <w:b/>
      <w:bCs/>
      <w:color w:val="4F81BD"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63847"/>
    <w:pPr>
      <w:ind w:left="720"/>
      <w:contextualSpacing/>
    </w:pPr>
  </w:style>
  <w:style w:type="paragraph" w:styleId="Header">
    <w:name w:val="header"/>
    <w:basedOn w:val="Normal"/>
    <w:link w:val="HeaderChar"/>
    <w:rsid w:val="00E63847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63847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E63847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63847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Eurolife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Philippou Evaggelia</dc:creator>
  <cp:lastModifiedBy>Kallas Kostoula</cp:lastModifiedBy>
  <cp:revision>2</cp:revision>
  <dcterms:created xsi:type="dcterms:W3CDTF">2020-03-20T13:27:00Z</dcterms:created>
  <dcterms:modified xsi:type="dcterms:W3CDTF">2020-03-20T13:27:00Z</dcterms:modified>
</cp:coreProperties>
</file>